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B776D" w14:textId="77777777" w:rsidR="002A0E01" w:rsidRPr="002A0E01" w:rsidRDefault="002A0E01" w:rsidP="002A0E01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444444"/>
          <w:kern w:val="0"/>
          <w:sz w:val="27"/>
          <w:szCs w:val="27"/>
        </w:rPr>
      </w:pPr>
      <w:r w:rsidRPr="002A0E01">
        <w:rPr>
          <w:rFonts w:ascii="Arial" w:eastAsia="宋体" w:hAnsi="Arial" w:cs="Arial"/>
          <w:color w:val="444444"/>
          <w:kern w:val="0"/>
          <w:sz w:val="27"/>
          <w:szCs w:val="27"/>
        </w:rPr>
        <w:t>准备</w:t>
      </w:r>
    </w:p>
    <w:p w14:paraId="32E139E2" w14:textId="7777777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</w:p>
    <w:p w14:paraId="0576702B" w14:textId="77777777" w:rsidR="002A0E01" w:rsidRPr="002A0E01" w:rsidRDefault="002A0E01" w:rsidP="002A0E01">
      <w:pPr>
        <w:widowControl/>
        <w:shd w:val="clear" w:color="auto" w:fill="FFFFFF"/>
        <w:jc w:val="left"/>
        <w:outlineLvl w:val="3"/>
        <w:rPr>
          <w:rFonts w:ascii="Arial" w:eastAsia="宋体" w:hAnsi="Arial" w:cs="Arial"/>
          <w:color w:val="444444"/>
          <w:kern w:val="0"/>
          <w:szCs w:val="21"/>
        </w:rPr>
      </w:pPr>
      <w:r w:rsidRPr="002A0E01">
        <w:rPr>
          <w:rFonts w:ascii="Arial" w:eastAsia="宋体" w:hAnsi="Arial" w:cs="Arial"/>
          <w:color w:val="444444"/>
          <w:kern w:val="0"/>
          <w:szCs w:val="21"/>
        </w:rPr>
        <w:t> U</w:t>
      </w:r>
      <w:r w:rsidRPr="002A0E01">
        <w:rPr>
          <w:rFonts w:ascii="Arial" w:eastAsia="宋体" w:hAnsi="Arial" w:cs="Arial"/>
          <w:color w:val="444444"/>
          <w:kern w:val="0"/>
          <w:szCs w:val="21"/>
        </w:rPr>
        <w:t>盘准备</w:t>
      </w:r>
    </w:p>
    <w:p w14:paraId="2BB9D12A" w14:textId="7777777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</w:p>
    <w:p w14:paraId="129A088C" w14:textId="7777777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2A0E01">
        <w:rPr>
          <w:rFonts w:ascii="Helvetica" w:eastAsia="宋体" w:hAnsi="Helvetica" w:cs="Helvetica"/>
          <w:color w:val="444444"/>
          <w:kern w:val="0"/>
          <w:szCs w:val="21"/>
        </w:rPr>
        <w:t xml:space="preserve">    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准备一个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FAT32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格式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U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盘（关于如何查看、转换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U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盘格式请参考资料</w:t>
      </w:r>
      <w:hyperlink r:id="rId4" w:tgtFrame="_blank" w:tooltip="更改U盘格式" w:history="1">
        <w:r w:rsidRPr="002A0E01">
          <w:rPr>
            <w:rFonts w:ascii="Helvetica" w:eastAsia="宋体" w:hAnsi="Helvetica" w:cs="Helvetica"/>
            <w:color w:val="333333"/>
            <w:kern w:val="0"/>
            <w:szCs w:val="21"/>
            <w:u w:val="single"/>
          </w:rPr>
          <w:t>更改</w:t>
        </w:r>
        <w:r w:rsidRPr="002A0E01">
          <w:rPr>
            <w:rFonts w:ascii="Helvetica" w:eastAsia="宋体" w:hAnsi="Helvetica" w:cs="Helvetica"/>
            <w:color w:val="333333"/>
            <w:kern w:val="0"/>
            <w:szCs w:val="21"/>
            <w:u w:val="single"/>
          </w:rPr>
          <w:t>U</w:t>
        </w:r>
        <w:r w:rsidRPr="002A0E01">
          <w:rPr>
            <w:rFonts w:ascii="Helvetica" w:eastAsia="宋体" w:hAnsi="Helvetica" w:cs="Helvetica"/>
            <w:color w:val="333333"/>
            <w:kern w:val="0"/>
            <w:szCs w:val="21"/>
            <w:u w:val="single"/>
          </w:rPr>
          <w:t>盘格式</w:t>
        </w:r>
      </w:hyperlink>
      <w:r w:rsidRPr="002A0E01">
        <w:rPr>
          <w:rFonts w:ascii="Helvetica" w:eastAsia="宋体" w:hAnsi="Helvetica" w:cs="Helvetica"/>
          <w:color w:val="444444"/>
          <w:kern w:val="0"/>
          <w:szCs w:val="21"/>
        </w:rPr>
        <w:t>，篇幅有限不在此处赘述）。</w:t>
      </w:r>
    </w:p>
    <w:p w14:paraId="3A469B3E" w14:textId="7777777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</w:p>
    <w:p w14:paraId="41BE7A72" w14:textId="77777777" w:rsidR="002A0E01" w:rsidRPr="002A0E01" w:rsidRDefault="002A0E01" w:rsidP="002A0E01">
      <w:pPr>
        <w:widowControl/>
        <w:shd w:val="clear" w:color="auto" w:fill="FFFFFF"/>
        <w:jc w:val="left"/>
        <w:outlineLvl w:val="3"/>
        <w:rPr>
          <w:rFonts w:ascii="Arial" w:eastAsia="宋体" w:hAnsi="Arial" w:cs="Arial"/>
          <w:color w:val="444444"/>
          <w:kern w:val="0"/>
          <w:szCs w:val="21"/>
        </w:rPr>
      </w:pPr>
      <w:r w:rsidRPr="002A0E01">
        <w:rPr>
          <w:rFonts w:ascii="Arial" w:eastAsia="宋体" w:hAnsi="Arial" w:cs="Arial"/>
          <w:color w:val="444444"/>
          <w:kern w:val="0"/>
          <w:szCs w:val="21"/>
        </w:rPr>
        <w:t>文件准备</w:t>
      </w:r>
    </w:p>
    <w:p w14:paraId="436C2C33" w14:textId="7777777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</w:p>
    <w:p w14:paraId="27E870A1" w14:textId="7777777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2A0E01">
        <w:rPr>
          <w:rFonts w:ascii="Helvetica" w:eastAsia="宋体" w:hAnsi="Helvetica" w:cs="Helvetica"/>
          <w:color w:val="444444"/>
          <w:kern w:val="0"/>
          <w:szCs w:val="21"/>
        </w:rPr>
        <w:t>   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将从技术人员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/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供应商提供的升级包程序拷贝放在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U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盘根目录下（</w:t>
      </w:r>
      <w:r w:rsidRPr="002A0E01">
        <w:rPr>
          <w:rFonts w:ascii="Helvetica" w:eastAsia="宋体" w:hAnsi="Helvetica" w:cs="Helvetica"/>
          <w:color w:val="FF0000"/>
          <w:kern w:val="0"/>
          <w:szCs w:val="21"/>
        </w:rPr>
        <w:t>不允许多版本升级包同在</w:t>
      </w:r>
      <w:r w:rsidRPr="002A0E01">
        <w:rPr>
          <w:rFonts w:ascii="Helvetica" w:eastAsia="宋体" w:hAnsi="Helvetica" w:cs="Helvetica"/>
          <w:color w:val="FF0000"/>
          <w:kern w:val="0"/>
          <w:szCs w:val="21"/>
        </w:rPr>
        <w:t>U</w:t>
      </w:r>
      <w:r w:rsidRPr="002A0E01">
        <w:rPr>
          <w:rFonts w:ascii="Helvetica" w:eastAsia="宋体" w:hAnsi="Helvetica" w:cs="Helvetica"/>
          <w:color w:val="FF0000"/>
          <w:kern w:val="0"/>
          <w:szCs w:val="21"/>
        </w:rPr>
        <w:t>盘根目录；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）。</w:t>
      </w:r>
    </w:p>
    <w:p w14:paraId="1B358AA3" w14:textId="7777777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</w:p>
    <w:p w14:paraId="701440E4" w14:textId="40BB18F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2A0E01">
        <w:rPr>
          <w:rFonts w:ascii="Helvetica" w:eastAsia="宋体" w:hAnsi="Helvetica" w:cs="Helvetica"/>
          <w:color w:val="444444"/>
          <w:kern w:val="0"/>
          <w:szCs w:val="21"/>
        </w:rPr>
        <w:t>   </w:t>
      </w:r>
      <w:r w:rsidRPr="002A0E01">
        <w:rPr>
          <w:rFonts w:ascii="Helvetica" w:eastAsia="宋体" w:hAnsi="Helvetica" w:cs="Helvetica"/>
          <w:noProof/>
          <w:color w:val="444444"/>
          <w:kern w:val="0"/>
          <w:szCs w:val="21"/>
        </w:rPr>
        <w:drawing>
          <wp:inline distT="0" distB="0" distL="0" distR="0" wp14:anchorId="36635D27" wp14:editId="17555C1A">
            <wp:extent cx="2279650" cy="304800"/>
            <wp:effectExtent l="0" t="0" r="6350" b="0"/>
            <wp:docPr id="3" name="图片 3" descr="OTA升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A升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      </w:t>
      </w:r>
      <w:r w:rsidRPr="002A0E01">
        <w:rPr>
          <w:rFonts w:ascii="Helvetica" w:eastAsia="宋体" w:hAnsi="Helvetica" w:cs="Helvetica"/>
          <w:noProof/>
          <w:color w:val="444444"/>
          <w:kern w:val="0"/>
          <w:szCs w:val="21"/>
        </w:rPr>
        <w:drawing>
          <wp:inline distT="0" distB="0" distL="0" distR="0" wp14:anchorId="1CF96BF3" wp14:editId="2F4CE3B3">
            <wp:extent cx="2305050" cy="342900"/>
            <wp:effectExtent l="0" t="0" r="0" b="0"/>
            <wp:docPr id="2" name="图片 2" descr="OTA升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A升级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A5513" w14:textId="7777777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2A0E01">
        <w:rPr>
          <w:rFonts w:ascii="Helvetica" w:eastAsia="宋体" w:hAnsi="Helvetica" w:cs="Helvetica"/>
          <w:color w:val="444444"/>
          <w:kern w:val="0"/>
          <w:szCs w:val="21"/>
        </w:rPr>
        <w:t>    A26X OTA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升级包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                                                A36X OTA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升级包</w:t>
      </w:r>
    </w:p>
    <w:p w14:paraId="2B6EA99F" w14:textId="7777777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</w:p>
    <w:p w14:paraId="4F6E0BEE" w14:textId="7777777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2A0E01">
        <w:rPr>
          <w:rFonts w:ascii="Helvetica" w:eastAsia="宋体" w:hAnsi="Helvetica" w:cs="Helvetica"/>
          <w:color w:val="444444"/>
          <w:kern w:val="0"/>
          <w:szCs w:val="21"/>
        </w:rPr>
        <w:t xml:space="preserve">    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升级包如上图所示</w:t>
      </w:r>
    </w:p>
    <w:p w14:paraId="4BCC9B20" w14:textId="34F90EBE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2A0E01">
        <w:rPr>
          <w:rFonts w:ascii="Helvetica" w:eastAsia="宋体" w:hAnsi="Helvetica" w:cs="Helvetica"/>
          <w:noProof/>
          <w:color w:val="444444"/>
          <w:kern w:val="0"/>
          <w:szCs w:val="21"/>
        </w:rPr>
        <w:drawing>
          <wp:inline distT="0" distB="0" distL="0" distR="0" wp14:anchorId="27AF0765" wp14:editId="49F41C93">
            <wp:extent cx="5274310" cy="1198880"/>
            <wp:effectExtent l="0" t="0" r="2540" b="1270"/>
            <wp:docPr id="1" name="图片 1" descr="OTA升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A升级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80986" w14:textId="7777777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</w:p>
    <w:p w14:paraId="49420690" w14:textId="7777777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2A0E01">
        <w:rPr>
          <w:rFonts w:ascii="Helvetica" w:eastAsia="宋体" w:hAnsi="Helvetica" w:cs="Helvetica"/>
          <w:color w:val="444444"/>
          <w:kern w:val="0"/>
          <w:szCs w:val="21"/>
        </w:rPr>
        <w:t>    U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盘文件结构如图所示</w:t>
      </w:r>
    </w:p>
    <w:p w14:paraId="05029496" w14:textId="7777777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</w:p>
    <w:p w14:paraId="4F0B02E7" w14:textId="77777777" w:rsidR="002A0E01" w:rsidRPr="002A0E01" w:rsidRDefault="002A0E01" w:rsidP="002A0E01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444444"/>
          <w:kern w:val="0"/>
          <w:sz w:val="27"/>
          <w:szCs w:val="27"/>
        </w:rPr>
      </w:pPr>
      <w:r w:rsidRPr="002A0E01">
        <w:rPr>
          <w:rFonts w:ascii="Arial" w:eastAsia="宋体" w:hAnsi="Arial" w:cs="Arial"/>
          <w:color w:val="444444"/>
          <w:kern w:val="0"/>
          <w:sz w:val="27"/>
          <w:szCs w:val="27"/>
        </w:rPr>
        <w:t>进入</w:t>
      </w:r>
      <w:r w:rsidRPr="002A0E01">
        <w:rPr>
          <w:rFonts w:ascii="Arial" w:eastAsia="宋体" w:hAnsi="Arial" w:cs="Arial"/>
          <w:color w:val="444444"/>
          <w:kern w:val="0"/>
          <w:sz w:val="27"/>
          <w:szCs w:val="27"/>
        </w:rPr>
        <w:t>OTA</w:t>
      </w:r>
      <w:r w:rsidRPr="002A0E01">
        <w:rPr>
          <w:rFonts w:ascii="Arial" w:eastAsia="宋体" w:hAnsi="Arial" w:cs="Arial"/>
          <w:color w:val="444444"/>
          <w:kern w:val="0"/>
          <w:sz w:val="27"/>
          <w:szCs w:val="27"/>
        </w:rPr>
        <w:t>升级功能</w:t>
      </w:r>
    </w:p>
    <w:p w14:paraId="747B2B89" w14:textId="7777777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</w:p>
    <w:p w14:paraId="34421BE2" w14:textId="77777777" w:rsidR="002A0E01" w:rsidRPr="002A0E01" w:rsidRDefault="002A0E01" w:rsidP="002A0E01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2A0E01">
        <w:rPr>
          <w:rFonts w:ascii="Helvetica" w:eastAsia="宋体" w:hAnsi="Helvetica" w:cs="Helvetica"/>
          <w:color w:val="444444"/>
          <w:kern w:val="0"/>
          <w:szCs w:val="21"/>
        </w:rPr>
        <w:t xml:space="preserve">    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打开电视，按顺序按【菜单键】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+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【返回键】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+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【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1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】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+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【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9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】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+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【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5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】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+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【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0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】，选择系统模式，将系统模式设置为酒店模式。将准备好的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U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盘插入电视侧面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USB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口，等待弹出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OTA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升级窗口选项，选择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OTA</w:t>
      </w:r>
      <w:r w:rsidRPr="002A0E01">
        <w:rPr>
          <w:rFonts w:ascii="Helvetica" w:eastAsia="宋体" w:hAnsi="Helvetica" w:cs="Helvetica"/>
          <w:color w:val="444444"/>
          <w:kern w:val="0"/>
          <w:szCs w:val="21"/>
        </w:rPr>
        <w:t>升级。等待升级完成。</w:t>
      </w:r>
    </w:p>
    <w:p w14:paraId="2D3B7FE0" w14:textId="77777777" w:rsidR="00B469D4" w:rsidRDefault="00B469D4"/>
    <w:sectPr w:rsidR="00B46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C3"/>
    <w:rsid w:val="002A0E01"/>
    <w:rsid w:val="00A40EC3"/>
    <w:rsid w:val="00B4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021E0-7365-41F2-A77D-E4B59BD7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2A0E0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2A0E0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2A0E0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2A0E01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A0E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A0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3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jingyan.baidu.com/article/a3f121e484dd99fc9052bbc6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A9252</dc:creator>
  <cp:keywords/>
  <dc:description/>
  <cp:lastModifiedBy>A9252</cp:lastModifiedBy>
  <cp:revision>2</cp:revision>
  <dcterms:created xsi:type="dcterms:W3CDTF">2021-05-17T05:33:00Z</dcterms:created>
  <dcterms:modified xsi:type="dcterms:W3CDTF">2021-05-17T05:34:00Z</dcterms:modified>
</cp:coreProperties>
</file>